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440"/>
        <w:gridCol w:w="1380"/>
        <w:gridCol w:w="940"/>
        <w:gridCol w:w="1200"/>
        <w:gridCol w:w="1020"/>
        <w:gridCol w:w="1540"/>
        <w:gridCol w:w="1140"/>
        <w:gridCol w:w="1400"/>
        <w:gridCol w:w="1180"/>
      </w:tblGrid>
      <w:tr w:rsidR="000D5FAC" w:rsidRPr="000D5FAC" w:rsidTr="000D5FAC">
        <w:trPr>
          <w:trHeight w:val="300"/>
        </w:trPr>
        <w:tc>
          <w:tcPr>
            <w:tcW w:w="1508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7C725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24"/>
                <w:szCs w:val="24"/>
                <w:lang w:eastAsia="pt-BR"/>
              </w:rPr>
              <w:t>Vagas</w:t>
            </w:r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0D5FAC" w:rsidRPr="000D5FAC" w:rsidTr="000D5FAC">
        <w:trPr>
          <w:trHeight w:val="285"/>
        </w:trPr>
        <w:tc>
          <w:tcPr>
            <w:tcW w:w="1508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725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14"/>
                <w:szCs w:val="14"/>
                <w:lang w:eastAsia="pt-BR"/>
              </w:rPr>
              <w:t>Informações das vagas oferecidas no Sistema Nacional de Emprego (SINE).</w:t>
            </w:r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0D5FAC" w:rsidRPr="000D5FAC" w:rsidTr="000D5FAC">
        <w:trPr>
          <w:trHeight w:val="300"/>
        </w:trPr>
        <w:tc>
          <w:tcPr>
            <w:tcW w:w="15080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7C725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24"/>
                <w:szCs w:val="24"/>
                <w:lang w:eastAsia="pt-BR"/>
              </w:rPr>
              <w:t>Consulta Vagas</w:t>
            </w:r>
          </w:p>
        </w:tc>
      </w:tr>
      <w:tr w:rsidR="000D5FAC" w:rsidRPr="000D5FAC" w:rsidTr="000D5FAC">
        <w:trPr>
          <w:trHeight w:val="285"/>
        </w:trPr>
        <w:tc>
          <w:tcPr>
            <w:tcW w:w="1508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725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24"/>
                <w:szCs w:val="24"/>
                <w:lang w:eastAsia="pt-BR"/>
              </w:rPr>
              <w:t xml:space="preserve">Conteúdo: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24"/>
                <w:szCs w:val="24"/>
                <w:lang w:eastAsia="pt-BR"/>
              </w:rPr>
              <w:t>Qtd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F0EEDB"/>
                <w:sz w:val="24"/>
                <w:szCs w:val="24"/>
                <w:lang w:eastAsia="pt-BR"/>
              </w:rPr>
              <w:t xml:space="preserve"> Vagas Oferecidas 1 trimestre 2021 setores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B1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AB19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Setor Econômico</w:t>
            </w:r>
          </w:p>
        </w:tc>
      </w:tr>
      <w:tr w:rsidR="000D5FAC" w:rsidRPr="000D5FAC" w:rsidTr="000D5FAC">
        <w:trPr>
          <w:trHeight w:val="43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Posto Cadastro-SINE Estadual MATO GROSSO DO SUL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Agropecuária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Indústria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Construção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Comércio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Informação e Comunicação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Financeiro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Organismo Internacional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Campo Grande/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1.193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Corumba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Tres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Lagoas/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243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Dourados/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814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Ribas do Rio Pardo/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Coxim/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Paranaiba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Costa Rica/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Jardim/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Sao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Gabriel D Oeste/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Ponta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Pora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439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Sonora/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391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Nova Andradina/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356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Aquidauana/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765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Aparecida do Taboado/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Rio Brilhante/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Navirai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Miranda/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495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Maracaju/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183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Nova Alvorada do Sul/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209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Ivinhema/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Bataguassu/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Caarapo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558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Sidrolandia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361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Cassilandia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Bataypora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Rio Verde/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Itaquirai/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166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Guia Lopes da Laguna/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Amambaí/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2.148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Chapadão do Sul/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Iguatemi/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641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Sine</w:t>
            </w:r>
            <w:proofErr w:type="spellEnd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Eldorado/</w:t>
            </w:r>
            <w:proofErr w:type="spellStart"/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0D5FAC" w:rsidRPr="000D5FAC" w:rsidTr="000D5FAC">
        <w:trPr>
          <w:trHeight w:val="28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4.055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1.250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1.478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1.760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6C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10.205</w:t>
            </w:r>
          </w:p>
        </w:tc>
      </w:tr>
      <w:tr w:rsidR="000D5FAC" w:rsidRPr="000D5FAC" w:rsidTr="000D5FAC">
        <w:trPr>
          <w:trHeight w:val="285"/>
        </w:trPr>
        <w:tc>
          <w:tcPr>
            <w:tcW w:w="1508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725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5FAC" w:rsidRPr="000D5FAC" w:rsidRDefault="000D5FAC" w:rsidP="000D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5FAC">
              <w:rPr>
                <w:rFonts w:ascii="Verdana" w:eastAsia="Times New Roman" w:hAnsi="Verdana" w:cs="Times New Roman"/>
                <w:i/>
                <w:iCs/>
                <w:color w:val="D9D6CA"/>
                <w:sz w:val="16"/>
                <w:szCs w:val="16"/>
                <w:lang w:eastAsia="pt-BR"/>
              </w:rPr>
              <w:t>Consulta executada em 14-04-2021 às 12:11h</w:t>
            </w:r>
          </w:p>
        </w:tc>
      </w:tr>
    </w:tbl>
    <w:p w:rsidR="000D5FAC" w:rsidRPr="000D5FAC" w:rsidRDefault="000D5FAC" w:rsidP="000D5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F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33A3" w:rsidRDefault="002533A3">
      <w:bookmarkStart w:id="0" w:name="_GoBack"/>
      <w:bookmarkEnd w:id="0"/>
    </w:p>
    <w:sectPr w:rsidR="002533A3" w:rsidSect="000D5FA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AC"/>
    <w:rsid w:val="000D5FAC"/>
    <w:rsid w:val="002533A3"/>
    <w:rsid w:val="00A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BE4E-271B-4963-82CD-FFEFFC85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 Pereira de Melo</dc:creator>
  <cp:keywords/>
  <dc:description/>
  <cp:lastModifiedBy>Magna Pereira de Melo</cp:lastModifiedBy>
  <cp:revision>3</cp:revision>
  <dcterms:created xsi:type="dcterms:W3CDTF">2021-04-14T16:00:00Z</dcterms:created>
  <dcterms:modified xsi:type="dcterms:W3CDTF">2021-04-14T16:01:00Z</dcterms:modified>
</cp:coreProperties>
</file>